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50" w:rsidRPr="006D6D50" w:rsidRDefault="006D6D50">
      <w:pPr>
        <w:pStyle w:val="ConsPlusNormal"/>
        <w:rPr>
          <w:sz w:val="20"/>
        </w:rPr>
      </w:pPr>
      <w:r w:rsidRPr="006D6D50">
        <w:rPr>
          <w:sz w:val="20"/>
        </w:rPr>
        <w:t>Зарегистрировано в Минюсте России 9 декабря 2015 г. N 40029</w:t>
      </w:r>
    </w:p>
    <w:p w:rsidR="006D6D50" w:rsidRPr="006D6D50" w:rsidRDefault="006D6D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</w:rPr>
      </w:pPr>
      <w:bookmarkStart w:id="0" w:name="_GoBack"/>
      <w:bookmarkEnd w:id="0"/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МИНИСТЕРСТВО ЭКОНОМИЧЕСКОГО РАЗВИТИЯ РОССИЙСКОЙ ФЕДЕРАЦИИ</w:t>
      </w:r>
    </w:p>
    <w:p w:rsidR="006D6D50" w:rsidRPr="006D6D50" w:rsidRDefault="006D6D50">
      <w:pPr>
        <w:pStyle w:val="ConsPlusTitle"/>
        <w:jc w:val="center"/>
        <w:rPr>
          <w:sz w:val="20"/>
        </w:rPr>
      </w:pP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ПРИКАЗ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от 30 октября 2015 г. N 795</w:t>
      </w:r>
    </w:p>
    <w:p w:rsidR="006D6D50" w:rsidRPr="006D6D50" w:rsidRDefault="006D6D50">
      <w:pPr>
        <w:pStyle w:val="ConsPlusTitle"/>
        <w:jc w:val="center"/>
        <w:rPr>
          <w:sz w:val="20"/>
        </w:rPr>
      </w:pP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ОБ УТВЕРЖДЕНИИ ПОРЯДКА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ОБЯЗАТЕЛЬНОГО ОБЩЕСТВЕННОГО ОБСУЖДЕНИЯ ЗАКУПОК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ТОВАРОВ, РАБОТ, УСЛУГ ДЛЯ ОБЕСПЕЧЕНИЯ ГОСУДАРСТВЕННЫХ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 xml:space="preserve">И МУНИЦИПАЛЬНЫХ НУЖД В СЛУЧАЕ, ЕСЛИ </w:t>
      </w:r>
      <w:proofErr w:type="gramStart"/>
      <w:r w:rsidRPr="006D6D50">
        <w:rPr>
          <w:sz w:val="20"/>
        </w:rPr>
        <w:t>НАЧАЛЬНАЯ</w:t>
      </w:r>
      <w:proofErr w:type="gramEnd"/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(МАКСИМАЛЬНАЯ) ЦЕНА КОНТРАКТА ЛИБО ЦЕНА КОНТРАКТА,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proofErr w:type="gramStart"/>
      <w:r w:rsidRPr="006D6D50">
        <w:rPr>
          <w:sz w:val="20"/>
        </w:rPr>
        <w:t>ЗАКЛЮЧАЕМОГО С ЕДИНСТВЕННЫМ ПОСТАВЩИКОМ (ПОДРЯДЧИКОМ,</w:t>
      </w:r>
      <w:proofErr w:type="gramEnd"/>
    </w:p>
    <w:p w:rsidR="006D6D50" w:rsidRPr="006D6D50" w:rsidRDefault="006D6D50">
      <w:pPr>
        <w:pStyle w:val="ConsPlusTitle"/>
        <w:jc w:val="center"/>
        <w:rPr>
          <w:sz w:val="20"/>
        </w:rPr>
      </w:pPr>
      <w:proofErr w:type="gramStart"/>
      <w:r w:rsidRPr="006D6D50">
        <w:rPr>
          <w:sz w:val="20"/>
        </w:rPr>
        <w:t>ИСПОЛНИТЕЛЕМ), ПРЕВЫШАЕТ ОДИН МИЛЛИАРД РУБЛЕЙ</w:t>
      </w:r>
      <w:proofErr w:type="gramEnd"/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В соответствии с </w:t>
      </w:r>
      <w:hyperlink r:id="rId5" w:history="1">
        <w:r w:rsidRPr="006D6D50">
          <w:rPr>
            <w:color w:val="0000FF"/>
            <w:sz w:val="20"/>
          </w:rPr>
          <w:t>пунктом 5 части 3 статьи 112</w:t>
        </w:r>
      </w:hyperlink>
      <w:r w:rsidRPr="006D6D50">
        <w:rPr>
          <w:sz w:val="20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N 27, ст. 3480; N 52, ст. 6961; </w:t>
      </w:r>
      <w:proofErr w:type="gramStart"/>
      <w:r w:rsidRPr="006D6D50">
        <w:rPr>
          <w:sz w:val="20"/>
        </w:rPr>
        <w:t>2014, N 23, ст. 2925; N 30, ст. 4225; N 48, ст. 6637; N 49, ст. 6925; 2015, N 1, ст. 11, 51, 72; N 10, ст. 1393, 1418; N 14, ст. 2022; N 27, ст. 4001; N 29, ст. 4342, 4346, 4352, 4353, 4375) приказываю: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 Утвердить прилагаемый </w:t>
      </w:r>
      <w:hyperlink w:anchor="P32" w:history="1">
        <w:r w:rsidRPr="006D6D50">
          <w:rPr>
            <w:color w:val="0000FF"/>
            <w:sz w:val="20"/>
          </w:rPr>
          <w:t>Порядок</w:t>
        </w:r>
      </w:hyperlink>
      <w:r w:rsidRPr="006D6D50">
        <w:rPr>
          <w:sz w:val="20"/>
        </w:rPr>
        <w:t xml:space="preserve"> обязательного общественного обсуждения закупок товаров, работ, услуг для обеспечения государственных и муниципальных ну</w:t>
      </w:r>
      <w:proofErr w:type="gramStart"/>
      <w:r w:rsidRPr="006D6D50">
        <w:rPr>
          <w:sz w:val="20"/>
        </w:rPr>
        <w:t>жд в сл</w:t>
      </w:r>
      <w:proofErr w:type="gramEnd"/>
      <w:r w:rsidRPr="006D6D50">
        <w:rPr>
          <w:sz w:val="20"/>
        </w:rPr>
        <w:t>учае, если начальная (максимальная) цена контракта либо цена контракта, заключаемого с единственным поставщиком (подрядчиком, исполнителем), превышает один миллиард рублей.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2. Настоящий приказ вступает в силу с 1 января 2016 года и действует до 31 декабря 2016 года.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right"/>
        <w:rPr>
          <w:sz w:val="20"/>
        </w:rPr>
      </w:pPr>
      <w:proofErr w:type="spellStart"/>
      <w:r w:rsidRPr="006D6D50">
        <w:rPr>
          <w:sz w:val="20"/>
        </w:rPr>
        <w:t>Врио</w:t>
      </w:r>
      <w:proofErr w:type="spellEnd"/>
      <w:r w:rsidRPr="006D6D50">
        <w:rPr>
          <w:sz w:val="20"/>
        </w:rPr>
        <w:t xml:space="preserve"> Министра</w:t>
      </w:r>
    </w:p>
    <w:p w:rsidR="006D6D50" w:rsidRPr="006D6D50" w:rsidRDefault="006D6D50">
      <w:pPr>
        <w:pStyle w:val="ConsPlusNormal"/>
        <w:jc w:val="right"/>
        <w:rPr>
          <w:sz w:val="20"/>
        </w:rPr>
      </w:pPr>
      <w:proofErr w:type="spellStart"/>
      <w:r w:rsidRPr="006D6D50">
        <w:rPr>
          <w:sz w:val="20"/>
        </w:rPr>
        <w:t>Н.Р.ПОДГУЗОВ</w:t>
      </w:r>
      <w:proofErr w:type="spellEnd"/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right"/>
        <w:rPr>
          <w:sz w:val="20"/>
        </w:rPr>
      </w:pPr>
      <w:r w:rsidRPr="006D6D50">
        <w:rPr>
          <w:sz w:val="20"/>
        </w:rPr>
        <w:t>Утвержден</w:t>
      </w:r>
    </w:p>
    <w:p w:rsidR="006D6D50" w:rsidRPr="006D6D50" w:rsidRDefault="006D6D50">
      <w:pPr>
        <w:pStyle w:val="ConsPlusNormal"/>
        <w:jc w:val="right"/>
        <w:rPr>
          <w:sz w:val="20"/>
        </w:rPr>
      </w:pPr>
      <w:r w:rsidRPr="006D6D50">
        <w:rPr>
          <w:sz w:val="20"/>
        </w:rPr>
        <w:t>приказом Минэкономразвития России</w:t>
      </w:r>
    </w:p>
    <w:p w:rsidR="006D6D50" w:rsidRPr="006D6D50" w:rsidRDefault="006D6D50">
      <w:pPr>
        <w:pStyle w:val="ConsPlusNormal"/>
        <w:jc w:val="right"/>
        <w:rPr>
          <w:sz w:val="20"/>
        </w:rPr>
      </w:pPr>
      <w:r w:rsidRPr="006D6D50">
        <w:rPr>
          <w:sz w:val="20"/>
        </w:rPr>
        <w:t>от 30 октября 2015 г. N 795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Title"/>
        <w:jc w:val="center"/>
        <w:rPr>
          <w:sz w:val="20"/>
        </w:rPr>
      </w:pPr>
      <w:bookmarkStart w:id="1" w:name="P32"/>
      <w:bookmarkEnd w:id="1"/>
      <w:r w:rsidRPr="006D6D50">
        <w:rPr>
          <w:sz w:val="20"/>
        </w:rPr>
        <w:t>ПОРЯДОК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ОБЯЗАТЕЛЬНОГО ОБЩЕСТВЕННОГО ОБСУЖДЕНИЯ ЗАКУПОК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ТОВАРОВ, РАБОТ, УСЛУГ ДЛЯ ОБЕСПЕЧЕНИЯ ГОСУДАРСТВЕННЫХ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 xml:space="preserve">И МУНИЦИПАЛЬНЫХ НУЖД В СЛУЧАЕ, ЕСЛИ </w:t>
      </w:r>
      <w:proofErr w:type="gramStart"/>
      <w:r w:rsidRPr="006D6D50">
        <w:rPr>
          <w:sz w:val="20"/>
        </w:rPr>
        <w:t>НАЧАЛЬНАЯ</w:t>
      </w:r>
      <w:proofErr w:type="gramEnd"/>
    </w:p>
    <w:p w:rsidR="006D6D50" w:rsidRPr="006D6D50" w:rsidRDefault="006D6D50">
      <w:pPr>
        <w:pStyle w:val="ConsPlusTitle"/>
        <w:jc w:val="center"/>
        <w:rPr>
          <w:sz w:val="20"/>
        </w:rPr>
      </w:pPr>
      <w:r w:rsidRPr="006D6D50">
        <w:rPr>
          <w:sz w:val="20"/>
        </w:rPr>
        <w:t>(МАКСИМАЛЬНАЯ) ЦЕНА КОНТРАКТА ЛИБО ЦЕНА КОНТРАКТА,</w:t>
      </w:r>
    </w:p>
    <w:p w:rsidR="006D6D50" w:rsidRPr="006D6D50" w:rsidRDefault="006D6D50">
      <w:pPr>
        <w:pStyle w:val="ConsPlusTitle"/>
        <w:jc w:val="center"/>
        <w:rPr>
          <w:sz w:val="20"/>
        </w:rPr>
      </w:pPr>
      <w:proofErr w:type="gramStart"/>
      <w:r w:rsidRPr="006D6D50">
        <w:rPr>
          <w:sz w:val="20"/>
        </w:rPr>
        <w:t>ЗАКЛЮЧАЕМОГО С ЕДИНСТВЕННЫМ ПОСТАВЩИКОМ (ПОДРЯДЧИКОМ,</w:t>
      </w:r>
      <w:proofErr w:type="gramEnd"/>
    </w:p>
    <w:p w:rsidR="006D6D50" w:rsidRPr="006D6D50" w:rsidRDefault="006D6D50">
      <w:pPr>
        <w:pStyle w:val="ConsPlusTitle"/>
        <w:jc w:val="center"/>
        <w:rPr>
          <w:sz w:val="20"/>
        </w:rPr>
      </w:pPr>
      <w:proofErr w:type="gramStart"/>
      <w:r w:rsidRPr="006D6D50">
        <w:rPr>
          <w:sz w:val="20"/>
        </w:rPr>
        <w:t>ИСПОЛНИТЕЛЕМ), ПРЕВЫШАЕТ ОДИН МИЛЛИАРД РУБЛЕЙ</w:t>
      </w:r>
      <w:proofErr w:type="gramEnd"/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center"/>
        <w:rPr>
          <w:sz w:val="20"/>
        </w:rPr>
      </w:pPr>
      <w:r w:rsidRPr="006D6D50">
        <w:rPr>
          <w:sz w:val="20"/>
        </w:rPr>
        <w:t>I. Общие положения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1.1. Настоящий Порядок определяет правила проведения обязательного общественного обсуждения закупок товаров, работ, услуг для обеспечения государственных и муниципальных нужд (далее - закупка) в случае, если начальная (максимальная) цена контракта либо цена контракта, заключаемого с единственным поставщиком (подрядчиком, исполнителем), превышает один миллиард рублей (далее - обязательное общественное обсуждение).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2" w:name="P43"/>
      <w:bookmarkEnd w:id="2"/>
      <w:r w:rsidRPr="006D6D50">
        <w:rPr>
          <w:sz w:val="20"/>
        </w:rPr>
        <w:t>1.2. Обязательное общественное обсуждение проводится: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1) государственными заказчиками;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proofErr w:type="gramStart"/>
      <w:r w:rsidRPr="006D6D50">
        <w:rPr>
          <w:sz w:val="20"/>
        </w:rPr>
        <w:t>2) муниципальными заказчиками;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proofErr w:type="gramStart"/>
      <w:r w:rsidRPr="006D6D50">
        <w:rPr>
          <w:sz w:val="20"/>
        </w:rPr>
        <w:t xml:space="preserve">3) бюджетными учреждениями, осуществляющими закупки в соответствии с </w:t>
      </w:r>
      <w:hyperlink r:id="rId6" w:history="1">
        <w:r w:rsidRPr="006D6D50">
          <w:rPr>
            <w:color w:val="0000FF"/>
            <w:sz w:val="20"/>
          </w:rPr>
          <w:t>частью 1 статьи 15</w:t>
        </w:r>
      </w:hyperlink>
      <w:r w:rsidRPr="006D6D50">
        <w:rPr>
          <w:sz w:val="20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N 27, ст. 3480; N 52, ст. 6961;</w:t>
      </w:r>
      <w:proofErr w:type="gramEnd"/>
      <w:r w:rsidRPr="006D6D50">
        <w:rPr>
          <w:sz w:val="20"/>
        </w:rPr>
        <w:t xml:space="preserve"> </w:t>
      </w:r>
      <w:proofErr w:type="gramStart"/>
      <w:r w:rsidRPr="006D6D50">
        <w:rPr>
          <w:sz w:val="20"/>
        </w:rPr>
        <w:t xml:space="preserve">2014, N 23, ст. 2925; N 30, ст. 4225; N 48, ст. </w:t>
      </w:r>
      <w:r w:rsidRPr="006D6D50">
        <w:rPr>
          <w:sz w:val="20"/>
        </w:rPr>
        <w:lastRenderedPageBreak/>
        <w:t>6637; N 49, ст. 6925; 2015, N 1, ст. 11, 51, 72; N 10, ст. 1418; N 14, ст. 2022; N 27, ст. 4001; N 29, ст. 4342, 4346, 4352, 4353, 4375) (далее - Федеральный закон);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4) автономными учреждениями, государственными, муниципальными унитарными предприятиями при осуществлении закупок в соответствии с </w:t>
      </w:r>
      <w:hyperlink r:id="rId7" w:history="1">
        <w:r w:rsidRPr="006D6D50">
          <w:rPr>
            <w:color w:val="0000FF"/>
            <w:sz w:val="20"/>
          </w:rPr>
          <w:t>частью 4 статьи 15</w:t>
        </w:r>
      </w:hyperlink>
      <w:r w:rsidRPr="006D6D50">
        <w:rPr>
          <w:sz w:val="20"/>
        </w:rPr>
        <w:t xml:space="preserve"> Федерального закона;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proofErr w:type="gramStart"/>
      <w:r w:rsidRPr="006D6D50">
        <w:rPr>
          <w:sz w:val="20"/>
        </w:rPr>
        <w:t xml:space="preserve">5) юридическими лицами, не являющимися государственными или муниципальными учреждениями, государственными или муниципальными унитарными предприятиями, осуществляющими закупки в соответствии с </w:t>
      </w:r>
      <w:hyperlink r:id="rId8" w:history="1">
        <w:r w:rsidRPr="006D6D50">
          <w:rPr>
            <w:color w:val="0000FF"/>
            <w:sz w:val="20"/>
          </w:rPr>
          <w:t>частью 5 статьи 15</w:t>
        </w:r>
      </w:hyperlink>
      <w:r w:rsidRPr="006D6D50">
        <w:rPr>
          <w:sz w:val="20"/>
        </w:rPr>
        <w:t xml:space="preserve"> Федерального закона;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6) бюджетными учреждениями, автономными учреждениями, государственными, муниципальными унитарными предприятиями в соответствии с </w:t>
      </w:r>
      <w:hyperlink r:id="rId9" w:history="1">
        <w:r w:rsidRPr="006D6D50">
          <w:rPr>
            <w:color w:val="0000FF"/>
            <w:sz w:val="20"/>
          </w:rPr>
          <w:t>частью 6 статьи 15</w:t>
        </w:r>
      </w:hyperlink>
      <w:r w:rsidRPr="006D6D50">
        <w:rPr>
          <w:sz w:val="20"/>
        </w:rPr>
        <w:t xml:space="preserve"> Федерального закона;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3" w:name="P50"/>
      <w:bookmarkEnd w:id="3"/>
      <w:proofErr w:type="gramStart"/>
      <w:r w:rsidRPr="006D6D50">
        <w:rPr>
          <w:sz w:val="20"/>
        </w:rPr>
        <w:t xml:space="preserve">7) уполномоченными органами, уполномоченными учреждениями, на которые в соответствии со </w:t>
      </w:r>
      <w:hyperlink r:id="rId10" w:history="1">
        <w:r w:rsidRPr="006D6D50">
          <w:rPr>
            <w:color w:val="0000FF"/>
            <w:sz w:val="20"/>
          </w:rPr>
          <w:t>статьей 26</w:t>
        </w:r>
      </w:hyperlink>
      <w:r w:rsidRPr="006D6D50">
        <w:rPr>
          <w:sz w:val="20"/>
        </w:rPr>
        <w:t xml:space="preserve"> Федерального закона возложены полномочия на планирование и осуществление закупок, включая определение поставщиков (подрядчиков, исполнителей), заключение государственных и муниципальных контрактов, их исполнение, в том числе с возможностью приемки поставленных товаров, выполненных работ (их результатов), оказанных услуг, обеспечение их оплаты для соответствующих государственных и муниципальных заказчиков с учетом </w:t>
      </w:r>
      <w:hyperlink w:anchor="P72" w:history="1">
        <w:r w:rsidRPr="006D6D50">
          <w:rPr>
            <w:color w:val="0000FF"/>
            <w:sz w:val="20"/>
          </w:rPr>
          <w:t>пункта 1.14</w:t>
        </w:r>
        <w:proofErr w:type="gramEnd"/>
      </w:hyperlink>
      <w:r w:rsidRPr="006D6D50">
        <w:rPr>
          <w:sz w:val="20"/>
        </w:rPr>
        <w:t xml:space="preserve"> настоящего Порядка.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1.3. </w:t>
      </w:r>
      <w:proofErr w:type="gramStart"/>
      <w:r w:rsidRPr="006D6D50">
        <w:rPr>
          <w:sz w:val="20"/>
        </w:rPr>
        <w:t xml:space="preserve">В обязательном общественном обсуждении, которое проводится указанными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 лицами, могут на равных условиях принимать участие любые юридические лица вне зависимости от организационно-правовой формы, места нахождения и места происхождения капитала, любые физические лица, в том числе зарегистрированные в качестве индивидуальных предпринимателей, государственные органы и органы местного самоуправления (далее - участники обязательного общественного обсуждения) после прохождения регистрации в единой</w:t>
      </w:r>
      <w:proofErr w:type="gramEnd"/>
      <w:r w:rsidRPr="006D6D50">
        <w:rPr>
          <w:sz w:val="20"/>
        </w:rPr>
        <w:t xml:space="preserve"> информационной системе в сфере закупок (далее - единая информационная система).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1.4. Настоящий Порядок не применяется в случаях планирования и осуществления закупок: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1) с применением закрытых способов определения поставщиков (подрядчиков, исполнителей);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2) вооружения, военной и специальной техники в рамках государственного оборонного заказа;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3) у единственного поставщика (подрядчика, исполнителя) в соответствии с </w:t>
      </w:r>
      <w:hyperlink r:id="rId11" w:history="1">
        <w:r w:rsidRPr="006D6D50">
          <w:rPr>
            <w:color w:val="0000FF"/>
            <w:sz w:val="20"/>
          </w:rPr>
          <w:t>пунктом 2 части 1 статьи 93</w:t>
        </w:r>
      </w:hyperlink>
      <w:r w:rsidRPr="006D6D50">
        <w:rPr>
          <w:sz w:val="20"/>
        </w:rPr>
        <w:t xml:space="preserve"> Федерального закона.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1.5. </w:t>
      </w:r>
      <w:proofErr w:type="gramStart"/>
      <w:r w:rsidRPr="006D6D50">
        <w:rPr>
          <w:sz w:val="20"/>
        </w:rPr>
        <w:t xml:space="preserve">При проведении повторного конкурса, электронного аукциона (в случае его проведения на основании </w:t>
      </w:r>
      <w:hyperlink r:id="rId12" w:history="1">
        <w:r w:rsidRPr="006D6D50">
          <w:rPr>
            <w:color w:val="0000FF"/>
            <w:sz w:val="20"/>
          </w:rPr>
          <w:t>части 4 статьи 71</w:t>
        </w:r>
      </w:hyperlink>
      <w:r w:rsidRPr="006D6D50">
        <w:rPr>
          <w:sz w:val="20"/>
        </w:rPr>
        <w:t xml:space="preserve"> Федерального закона без изменения объекта закупки), запроса предложений, осуществлении закупки у единственного поставщика (подрядчика, исполнителя) в случае признания несостоявшимся открытого конкурса, конкурса с ограниченным участием, двухэтапного конкурса, повторного конкурса, электронного аукциона, запроса котировок, запроса предложений обязательное общественное обсуждение не проводится.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1.6. Обязательное общественное обсуждение проводится в разделе "Обязательное общественное обсуждение закупок" официального сайта единой информационной системы, а также в виде очных публичных слушаний в случаях, предусмотренных настоящим Порядком.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1.7. После прохождения процедуры регистрации в единой информационной системе участники обязательного общественного обсуждения получают доступ к разделу "Обязательное общественное обсуждение закупок" официального сайта единой информационной системы, где могут оставлять замечания, предложения.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1.8. Обязательное общественное обсуждение начинается </w:t>
      </w:r>
      <w:proofErr w:type="gramStart"/>
      <w:r w:rsidRPr="006D6D50">
        <w:rPr>
          <w:sz w:val="20"/>
        </w:rPr>
        <w:t>с даты размещения</w:t>
      </w:r>
      <w:proofErr w:type="gramEnd"/>
      <w:r w:rsidRPr="006D6D50">
        <w:rPr>
          <w:sz w:val="20"/>
        </w:rPr>
        <w:t xml:space="preserve"> в единой информационной системе в соответствии с </w:t>
      </w:r>
      <w:hyperlink r:id="rId13" w:history="1">
        <w:r w:rsidRPr="006D6D50">
          <w:rPr>
            <w:color w:val="0000FF"/>
            <w:sz w:val="20"/>
          </w:rPr>
          <w:t>частью 2 статьи 112</w:t>
        </w:r>
      </w:hyperlink>
      <w:r w:rsidRPr="006D6D50">
        <w:rPr>
          <w:sz w:val="20"/>
        </w:rPr>
        <w:t xml:space="preserve"> Федерального закона плана-графика размещения заказов (далее - план-график) и завершается за 3 дня до даты, не позднее которой определение поставщика (подрядчика, исполнителя) может быть отменено в соответствии со </w:t>
      </w:r>
      <w:hyperlink r:id="rId14" w:history="1">
        <w:r w:rsidRPr="006D6D50">
          <w:rPr>
            <w:color w:val="0000FF"/>
            <w:sz w:val="20"/>
          </w:rPr>
          <w:t>статьей 36</w:t>
        </w:r>
      </w:hyperlink>
      <w:r w:rsidRPr="006D6D50">
        <w:rPr>
          <w:sz w:val="20"/>
        </w:rPr>
        <w:t xml:space="preserve"> Федерального закона.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1.9. Все поступившие замечания и предложения участников обязательного общественного обсуждения, ответы лиц, указанных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протоколы этапов обязательного общественного обсуждения должны быть размещены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1.10. </w:t>
      </w:r>
      <w:proofErr w:type="gramStart"/>
      <w:r w:rsidRPr="006D6D50">
        <w:rPr>
          <w:sz w:val="20"/>
        </w:rPr>
        <w:t>Все поступившие в раздел "Обязательное общественное обсуждение закупок" официального сайта единой информационной системы замечания и предложения в рамках обязательного общественного обсуждения проходят предварительную проверку в закрытой части единой информационной системы, осуществляемую оператором данной системы, в целях исключения замечаний и предложений, содержащих ненормативную лексику, и размещаются в открытой части единой информационной системы не позднее 1 дня с даты их поступления.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1.11. Обязательное общественное обсуждение </w:t>
      </w:r>
      <w:proofErr w:type="gramStart"/>
      <w:r w:rsidRPr="006D6D50">
        <w:rPr>
          <w:sz w:val="20"/>
        </w:rPr>
        <w:t>проводится</w:t>
      </w:r>
      <w:proofErr w:type="gramEnd"/>
      <w:r w:rsidRPr="006D6D50">
        <w:rPr>
          <w:sz w:val="20"/>
        </w:rPr>
        <w:t xml:space="preserve"> в том числе в отношении соблюдения лицами, указанными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соответствия закупок: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1) требованиям законодательства Российской Федерации и иных нормативных правовых актов, в том числе о контрактной системе в сфере закупок товаров, работ, услуг для обеспечения государственных и </w:t>
      </w:r>
      <w:r w:rsidRPr="006D6D50">
        <w:rPr>
          <w:sz w:val="20"/>
        </w:rPr>
        <w:lastRenderedPageBreak/>
        <w:t>муниципальных нужд;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2) целям и мероприятиям, предусмотренным государственными программами Российской Федерации (в том числе федеральными целевыми программами, иными документами стратегического и программно-целевого планирования Российской Федерации), государственными программами субъектов Российской Федерации (в том числе региональными целевыми программами, иными документами стратегического и программно-целевого планирования субъектов Российской Федерации), муниципальными программами;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3) решениям, поручениям, указаниям Президента Российской Федерации, решениям, поручениям Правительства Российской Федерации, законам субъектов Российской Федерации, решениям, поручениям высших исполнительных органов государственной власти субъектов Российской Федерации, муниципальным правовым актам;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4) международным обязательствам Российской Федерации, межгосударственным целевым программам, участником которых является Российская Федерация;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5) функциям и полномочиям государственных органов Российской Федерации, органов управления государственными внебюджетными фондами Российской Федерации, государственных органов субъектов Российской Федерации, органов управления территориальными внебюджетными фондами, муниципальных органов;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6) требованиям актов о нормировании в сфере закупок;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7) приоритету обеспечения государственных и муниципальных нужд путем закупок инновационной и высокотехнологичной продукции.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1.12. По результатам обязательного общественного обсуждения могут быть внесены изменения в планы-графики, извещения об осуществлении закупок, документацию о закупках или закупки могут быть отменены.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1.13. Обязательное общественное обсуждение проводится в два этапа.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4" w:name="P72"/>
      <w:bookmarkEnd w:id="4"/>
      <w:r w:rsidRPr="006D6D50">
        <w:rPr>
          <w:sz w:val="20"/>
        </w:rPr>
        <w:t xml:space="preserve">1.14. Уполномоченные органы, уполномоченные учреждения, указанные в </w:t>
      </w:r>
      <w:hyperlink w:anchor="P50" w:history="1">
        <w:r w:rsidRPr="006D6D50">
          <w:rPr>
            <w:color w:val="0000FF"/>
            <w:sz w:val="20"/>
          </w:rPr>
          <w:t>подпункте 7 пункта 1.2</w:t>
        </w:r>
      </w:hyperlink>
      <w:r w:rsidRPr="006D6D50">
        <w:rPr>
          <w:sz w:val="20"/>
        </w:rPr>
        <w:t xml:space="preserve"> настоящего Порядка, проводят обязательное общественное обсуждение закупок с учетом порядков взаимодействия заказчиков с уполномоченными органами, уполномоченными учреждениями, определенных решениями о создании таких органов, учреждений либо решениями о наделении их полномочиями в соответствии со </w:t>
      </w:r>
      <w:hyperlink r:id="rId15" w:history="1">
        <w:r w:rsidRPr="006D6D50">
          <w:rPr>
            <w:color w:val="0000FF"/>
            <w:sz w:val="20"/>
          </w:rPr>
          <w:t>статьей 26</w:t>
        </w:r>
      </w:hyperlink>
      <w:r w:rsidRPr="006D6D50">
        <w:rPr>
          <w:sz w:val="20"/>
        </w:rPr>
        <w:t xml:space="preserve"> Федерального закона.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1.15. Установленные в настоящем Порядке сроки исчисляются в календарных днях. Если последний день срока, установленного настоящим Порядком, приходится на нерабочий день, днем окончания срока считается ближайший следующий за ним рабочий день.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center"/>
        <w:rPr>
          <w:sz w:val="20"/>
        </w:rPr>
      </w:pPr>
      <w:proofErr w:type="spellStart"/>
      <w:r w:rsidRPr="006D6D50">
        <w:rPr>
          <w:sz w:val="20"/>
        </w:rPr>
        <w:t>II</w:t>
      </w:r>
      <w:proofErr w:type="spellEnd"/>
      <w:r w:rsidRPr="006D6D50">
        <w:rPr>
          <w:sz w:val="20"/>
        </w:rPr>
        <w:t>. Первый этап обязательного общественного обсуждения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2.1. Первый этап обязательного общественного обсуждения заключается в обсуждении в разделе "Обязательное общественное обсуждение закупок" официального сайта единой информационной системы и в рамках очных публичных слушаний информации о закупке, включенной в план-график, и начинается </w:t>
      </w:r>
      <w:proofErr w:type="gramStart"/>
      <w:r w:rsidRPr="006D6D50">
        <w:rPr>
          <w:sz w:val="20"/>
        </w:rPr>
        <w:t>с даты размещения</w:t>
      </w:r>
      <w:proofErr w:type="gramEnd"/>
      <w:r w:rsidRPr="006D6D50">
        <w:rPr>
          <w:sz w:val="20"/>
        </w:rPr>
        <w:t xml:space="preserve">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в единой информационной системе такого плана-графика.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5" w:name="P78"/>
      <w:bookmarkEnd w:id="5"/>
      <w:r w:rsidRPr="006D6D50">
        <w:rPr>
          <w:sz w:val="20"/>
        </w:rPr>
        <w:t xml:space="preserve">2.2. </w:t>
      </w:r>
      <w:proofErr w:type="gramStart"/>
      <w:r w:rsidRPr="006D6D50">
        <w:rPr>
          <w:sz w:val="20"/>
        </w:rPr>
        <w:t xml:space="preserve">Срок обсуждения в разделе "Обязательное общественное обсуждение закупок" официального сайта единой информационной системы в рамках первого этапа обязательного общественного обсуждения должен составлять не менее 20 дней (в случае проведения запроса котировок в соответствии с </w:t>
      </w:r>
      <w:hyperlink r:id="rId16" w:history="1">
        <w:r w:rsidRPr="006D6D50">
          <w:rPr>
            <w:color w:val="0000FF"/>
            <w:sz w:val="20"/>
          </w:rPr>
          <w:t>частью 14 статьи 112</w:t>
        </w:r>
      </w:hyperlink>
      <w:r w:rsidRPr="006D6D50">
        <w:rPr>
          <w:sz w:val="20"/>
        </w:rPr>
        <w:t xml:space="preserve"> Федерального закона - не менее 10 дней) с даты размещения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в единой информационной системе плана-графика, содержащего</w:t>
      </w:r>
      <w:proofErr w:type="gramEnd"/>
      <w:r w:rsidRPr="006D6D50">
        <w:rPr>
          <w:sz w:val="20"/>
        </w:rPr>
        <w:t xml:space="preserve"> информацию о закупках, подлежащих обязательному общественному обсуждению.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2.3. Участники обязательного общественного обсуждения в течение срока, указанного в </w:t>
      </w:r>
      <w:hyperlink w:anchor="P78" w:history="1">
        <w:r w:rsidRPr="006D6D50">
          <w:rPr>
            <w:color w:val="0000FF"/>
            <w:sz w:val="20"/>
          </w:rPr>
          <w:t>пункте 2.2</w:t>
        </w:r>
      </w:hyperlink>
      <w:r w:rsidRPr="006D6D50">
        <w:rPr>
          <w:sz w:val="20"/>
        </w:rPr>
        <w:t xml:space="preserve"> настоящего Порядка, оставляют в разделе "Обязательное общественное обсуждение закупок" официального сайта единой информационной системы замечания и предложения по указанной в плане-графике информации о закупках, подлежащих обязательному общественному обсуждению.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2.4.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в течение 2 дней </w:t>
      </w:r>
      <w:proofErr w:type="gramStart"/>
      <w:r w:rsidRPr="006D6D50">
        <w:rPr>
          <w:sz w:val="20"/>
        </w:rPr>
        <w:t>с даты размещения</w:t>
      </w:r>
      <w:proofErr w:type="gramEnd"/>
      <w:r w:rsidRPr="006D6D50">
        <w:rPr>
          <w:sz w:val="20"/>
        </w:rPr>
        <w:t xml:space="preserve"> замечания или предложения в разделе "Обязательное общественное обсуждение закупок" официального сайта единой информационной системы размещает в данном разделе ответ на такое замечание, предложение. При этом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данный ответ автоматически направляется автору замечания или предложения на адрес электронной почты, указанный при его регистрации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В случае нарушения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установленного настоящим пунктом срока для размещения ответа на замечания, предложения программно-аппаратный комплекс </w:t>
      </w:r>
      <w:r w:rsidRPr="006D6D50">
        <w:rPr>
          <w:sz w:val="20"/>
        </w:rPr>
        <w:lastRenderedPageBreak/>
        <w:t>единой информационной системы автоматически фиксирует нарушение данного срока. Одновременно информация о таком нарушении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автоматически отражается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2.5. Не позднее 10 дней после окончания срока, указанного в </w:t>
      </w:r>
      <w:hyperlink w:anchor="P78" w:history="1">
        <w:r w:rsidRPr="006D6D50">
          <w:rPr>
            <w:color w:val="0000FF"/>
            <w:sz w:val="20"/>
          </w:rPr>
          <w:t>пункте 2.2</w:t>
        </w:r>
      </w:hyperlink>
      <w:r w:rsidRPr="006D6D50">
        <w:rPr>
          <w:sz w:val="20"/>
        </w:rPr>
        <w:t xml:space="preserve"> настоящего Порядка,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проводит очные публичные слушания по обсуждению информации о закупке или нескольких закупках, включенных в план-график и подлежащих обязательному общественному обсуждению.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6" w:name="P83"/>
      <w:bookmarkEnd w:id="6"/>
      <w:r w:rsidRPr="006D6D50">
        <w:rPr>
          <w:sz w:val="20"/>
        </w:rPr>
        <w:t xml:space="preserve">2.6. Информация о дате, времени и месте проведения очных публичных слушаний размещается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в разделе "Обязательное общественное обсуждение закупок" официального сайта единой информационной системы не менее чем за 5 дней до проведения таких слушаний.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2.7. </w:t>
      </w:r>
      <w:proofErr w:type="gramStart"/>
      <w:r w:rsidRPr="006D6D50">
        <w:rPr>
          <w:sz w:val="20"/>
        </w:rPr>
        <w:t xml:space="preserve">Информация, указанная в </w:t>
      </w:r>
      <w:hyperlink w:anchor="P83" w:history="1">
        <w:r w:rsidRPr="006D6D50">
          <w:rPr>
            <w:color w:val="0000FF"/>
            <w:sz w:val="20"/>
          </w:rPr>
          <w:t>пункте 2.6</w:t>
        </w:r>
      </w:hyperlink>
      <w:r w:rsidRPr="006D6D50">
        <w:rPr>
          <w:sz w:val="20"/>
        </w:rPr>
        <w:t xml:space="preserve"> настоящего Порядка, с помощью программно-аппаратного комплекса единой информационной системы автоматически направляется всем участникам обязательного общественного обсуждения, принявшим участие в обсуждении информации о закупке в разделе "Обязательное общественное обсуждение закупок" официального сайта единой информационной системы, на адреса электронной почты, указанные такими участниками при регистрации в единой информационной системе.</w:t>
      </w:r>
      <w:proofErr w:type="gramEnd"/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2.8. Очные публичные слушания являются открытыми,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не имеет права ограничить доступ к участию в них всех заинтересованных лиц, представителей государственных органов, органов местного самоуправления.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2.9. Очные публичные слушания не могут проводиться в праздничные и выходные дни.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2.10. Лица, указанные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обязаны проводить очные публичные слушания по месту своего нахождения.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2.11. В очных публичных слушаниях обязательно участие руководителя лица, указанного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или его заместителя, руководителя контрактной службы или лица, исполняющего его обязанности.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2.12. Участники очных публичных слушаний вправе высказывать свои предложения и замечания, касающиеся информации о закупке, включенной в план-график, задавать представителям лица, указанного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любые вопросы, относящиеся к закупке.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2.13. В ходе проведения очных публичных слушаний представители лица, указанного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дают ответы на все поступившие от участников таких слушаний вопросы или высказанные ими замечания, предложения.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2.14. При проведении очных публичных слушаний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осуществляет аудиозапись.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7" w:name="P92"/>
      <w:bookmarkEnd w:id="7"/>
      <w:r w:rsidRPr="006D6D50">
        <w:rPr>
          <w:sz w:val="20"/>
        </w:rPr>
        <w:t xml:space="preserve">2.15. По результатам первого этапа обязательного общественного обсуждения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принимается одно из следующих решений: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1) отмена проведения закупки;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8" w:name="P94"/>
      <w:bookmarkEnd w:id="8"/>
      <w:r w:rsidRPr="006D6D50">
        <w:rPr>
          <w:sz w:val="20"/>
        </w:rPr>
        <w:t>2) продолжение подготовки к проведению закупки без учета результатов обязательного общественного обсуждения;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9" w:name="P95"/>
      <w:bookmarkEnd w:id="9"/>
      <w:r w:rsidRPr="006D6D50">
        <w:rPr>
          <w:sz w:val="20"/>
        </w:rPr>
        <w:t>3) продолжение подготовки к проведению закупки с учетом результатов обязательного общественного обсуждения, в том числе с внесением соответствующих изменений в план-график.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2.16. </w:t>
      </w:r>
      <w:proofErr w:type="gramStart"/>
      <w:r w:rsidRPr="006D6D50">
        <w:rPr>
          <w:sz w:val="20"/>
        </w:rPr>
        <w:t xml:space="preserve">В течение 2 дней после проведения очных публичных слушаний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размещает в разделе "Обязательное общественное обсуждение закупок" официального сайта единой информационной системы протокол первого этапа обязательного общественного обсуждения, который должен содержать все поступившие замечания, предложения и ответы на них в рамках данного этапа (включая обсуждение в данном разделе информации о закупке, включенной в план-график</w:t>
      </w:r>
      <w:proofErr w:type="gramEnd"/>
      <w:r w:rsidRPr="006D6D50">
        <w:rPr>
          <w:sz w:val="20"/>
        </w:rPr>
        <w:t xml:space="preserve">, и обсуждение информации о закупке в ходе очных публичных слушаний), а также принятое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решение в соответствии с </w:t>
      </w:r>
      <w:hyperlink w:anchor="P92" w:history="1">
        <w:r w:rsidRPr="006D6D50">
          <w:rPr>
            <w:color w:val="0000FF"/>
            <w:sz w:val="20"/>
          </w:rPr>
          <w:t>пунктом 2.15</w:t>
        </w:r>
      </w:hyperlink>
      <w:r w:rsidRPr="006D6D50">
        <w:rPr>
          <w:sz w:val="20"/>
        </w:rPr>
        <w:t xml:space="preserve"> настоящего Порядка. При этом на каждую закупку, подлежащую обязательному общественному обсуждению, составляется отдельный протокол.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В случае нарушения установленного настоящим пунктом срока программно-аппаратный комплекс единой информационной системы автоматически фиксирует нарушение данного срока. Одновременно информация о таком нарушении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автоматически отражается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2.17. Протокол первого этапа обязательного общественного обсуждения после размещения в разделе "Обязательное общественное обсуждение закупок" официального сайта единой информационной системы программно-аппаратным комплексом единой информационной системы автоматически направляется в </w:t>
      </w:r>
      <w:r w:rsidRPr="006D6D50">
        <w:rPr>
          <w:sz w:val="20"/>
        </w:rPr>
        <w:lastRenderedPageBreak/>
        <w:t>федеральный орган исполнительной власти, осуществляющий функции по контролю и надзору в финансово-бюджетной сфере.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2.18. В случае если по результатам первого этапа обязательного общественного обсуждения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не принято решение об отмене проведения закупки, извещение об осуществлении закупки и документация о закупке размещаются в единой информационной системе в срок, указанный в плане-графике. При этом извещение об осуществлении закупки и документация о закупке должны содержать информацию о закупке, подлежащей обязательному общественному обсуждению, с учетом принятого в соответствии с </w:t>
      </w:r>
      <w:hyperlink w:anchor="P94" w:history="1">
        <w:r w:rsidRPr="006D6D50">
          <w:rPr>
            <w:color w:val="0000FF"/>
            <w:sz w:val="20"/>
          </w:rPr>
          <w:t>подпунктом 2</w:t>
        </w:r>
      </w:hyperlink>
      <w:r w:rsidRPr="006D6D50">
        <w:rPr>
          <w:sz w:val="20"/>
        </w:rPr>
        <w:t xml:space="preserve"> или </w:t>
      </w:r>
      <w:hyperlink w:anchor="P95" w:history="1">
        <w:r w:rsidRPr="006D6D50">
          <w:rPr>
            <w:color w:val="0000FF"/>
            <w:sz w:val="20"/>
          </w:rPr>
          <w:t>3 пункта 2.15</w:t>
        </w:r>
      </w:hyperlink>
      <w:r w:rsidRPr="006D6D50">
        <w:rPr>
          <w:sz w:val="20"/>
        </w:rPr>
        <w:t xml:space="preserve"> настоящего Порядка решения.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jc w:val="center"/>
        <w:rPr>
          <w:sz w:val="20"/>
        </w:rPr>
      </w:pPr>
      <w:proofErr w:type="spellStart"/>
      <w:r w:rsidRPr="006D6D50">
        <w:rPr>
          <w:sz w:val="20"/>
        </w:rPr>
        <w:t>III</w:t>
      </w:r>
      <w:proofErr w:type="spellEnd"/>
      <w:r w:rsidRPr="006D6D50">
        <w:rPr>
          <w:sz w:val="20"/>
        </w:rPr>
        <w:t>. Второй этап обязательного общественного обсуждения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3.1. Второй этап обязательного общественного обсуждения заключается в обсуждении в разделе "Обязательное общественное обсуждение закупок" официального сайта единой информационной системы информации о закупке, включенной в извещение об осуществлении закупки и документацию о закупке, и начинается </w:t>
      </w:r>
      <w:proofErr w:type="gramStart"/>
      <w:r w:rsidRPr="006D6D50">
        <w:rPr>
          <w:sz w:val="20"/>
        </w:rPr>
        <w:t>с даты размещения</w:t>
      </w:r>
      <w:proofErr w:type="gramEnd"/>
      <w:r w:rsidRPr="006D6D50">
        <w:rPr>
          <w:sz w:val="20"/>
        </w:rPr>
        <w:t xml:space="preserve"> в единой информационной системе такого извещения и такой документации.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3.2. Обязательное общественное обсуждение на втором этапе завершается за 3 дня до даты, не позднее которой определение поставщика (подрядчика, исполнителя) может быть отменено в соответствии со </w:t>
      </w:r>
      <w:hyperlink r:id="rId17" w:history="1">
        <w:r w:rsidRPr="006D6D50">
          <w:rPr>
            <w:color w:val="0000FF"/>
            <w:sz w:val="20"/>
          </w:rPr>
          <w:t>статьей 36</w:t>
        </w:r>
      </w:hyperlink>
      <w:r w:rsidRPr="006D6D50">
        <w:rPr>
          <w:sz w:val="20"/>
        </w:rPr>
        <w:t xml:space="preserve"> Федерального закона.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3.3. Участники обязательного общественного обсуждения оставляют в разделе "Обязательное общественное обсуждение закупок" официального сайта единой информационной системы замечания, предложения, касающиеся соответствия документации о закупке требованиям законодательства Российской Федерации и иных нормативных правовых актов, в том числе о контрактной системе в сфере закупок.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3.4.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в течение 2 дней </w:t>
      </w:r>
      <w:proofErr w:type="gramStart"/>
      <w:r w:rsidRPr="006D6D50">
        <w:rPr>
          <w:sz w:val="20"/>
        </w:rPr>
        <w:t>с даты размещения</w:t>
      </w:r>
      <w:proofErr w:type="gramEnd"/>
      <w:r w:rsidRPr="006D6D50">
        <w:rPr>
          <w:sz w:val="20"/>
        </w:rPr>
        <w:t xml:space="preserve"> замечания или предложения в разделе "Обязательное общественное обсуждение закупок" официального сайта единой информационной системы размещает в данном разделе ответ на такое замечание, предложение. При этом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данный ответ автоматически направляется автору замечания или предложения на адрес электронной почты, указанный при его регистрации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В случае нарушения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установленного настоящим пунктом срока для размещения ответа на замечания, предложения, программно-аппаратный комплекс единой информационной системы автоматически фиксирует нарушение данного срока. Одновременно информация о таком нарушении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автоматически отражается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bookmarkStart w:id="10" w:name="P108"/>
      <w:bookmarkEnd w:id="10"/>
      <w:r w:rsidRPr="006D6D50">
        <w:rPr>
          <w:sz w:val="20"/>
        </w:rPr>
        <w:t xml:space="preserve">3.5. По результатам второго этапа обязательного общественного обсуждения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принимается одно из следующих решений: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1) об отмене определения поставщика (подрядчика, исполнителя);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2) о продолжении проведения закупки без внесения изменений в извещение об осуществлении закупки, документацию о закупке;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3) о продолжении проведения закупки с внесением изменений в извещение об осуществлении закупки, документацию о закупке.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3.6. </w:t>
      </w:r>
      <w:proofErr w:type="gramStart"/>
      <w:r w:rsidRPr="006D6D50">
        <w:rPr>
          <w:sz w:val="20"/>
        </w:rPr>
        <w:t xml:space="preserve">После окончания второго этапа обязательного общественного обсуждения в течение 2 дней лицо, указанное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 Порядка, размещает в разделе "Обязательное общественное обсуждение закупок" официального сайта единой информационной системы протокол второго этапа обязательного общественного обсуждения, который должен содержать все поступившие в рамках данного этапа замечания, предложения и ответы на них, а также принятое лицом, указанным в </w:t>
      </w:r>
      <w:hyperlink w:anchor="P43" w:history="1">
        <w:r w:rsidRPr="006D6D50">
          <w:rPr>
            <w:color w:val="0000FF"/>
            <w:sz w:val="20"/>
          </w:rPr>
          <w:t>пункте 1.2</w:t>
        </w:r>
      </w:hyperlink>
      <w:r w:rsidRPr="006D6D50">
        <w:rPr>
          <w:sz w:val="20"/>
        </w:rPr>
        <w:t xml:space="preserve"> настоящего</w:t>
      </w:r>
      <w:proofErr w:type="gramEnd"/>
      <w:r w:rsidRPr="006D6D50">
        <w:rPr>
          <w:sz w:val="20"/>
        </w:rPr>
        <w:t xml:space="preserve"> Порядка, решение в соответствии с </w:t>
      </w:r>
      <w:hyperlink w:anchor="P108" w:history="1">
        <w:r w:rsidRPr="006D6D50">
          <w:rPr>
            <w:color w:val="0000FF"/>
            <w:sz w:val="20"/>
          </w:rPr>
          <w:t>пунктом 3.5</w:t>
        </w:r>
      </w:hyperlink>
      <w:r w:rsidRPr="006D6D50">
        <w:rPr>
          <w:sz w:val="20"/>
        </w:rPr>
        <w:t xml:space="preserve"> настоящего Порядка. При этом на каждую закупку, подлежащую обязательному общественному обсуждению, формируется отдельный протокол.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>В случае нарушения установленного настоящим пунктом срока программно-аппаратный комплекс единой информационной системы автоматически фиксирует нарушение данного срока. Одновременно информация о таком нарушении с помощью сре</w:t>
      </w:r>
      <w:proofErr w:type="gramStart"/>
      <w:r w:rsidRPr="006D6D50">
        <w:rPr>
          <w:sz w:val="20"/>
        </w:rPr>
        <w:t>дств пр</w:t>
      </w:r>
      <w:proofErr w:type="gramEnd"/>
      <w:r w:rsidRPr="006D6D50">
        <w:rPr>
          <w:sz w:val="20"/>
        </w:rPr>
        <w:t>ограммно-аппаратного комплекса единой информационной системы автоматически отражается в разделе "Обязательное общественное обсуждение закупок" официального сайта единой информационной системы.</w:t>
      </w:r>
    </w:p>
    <w:p w:rsidR="006D6D50" w:rsidRPr="006D6D50" w:rsidRDefault="006D6D50">
      <w:pPr>
        <w:pStyle w:val="ConsPlusNormal"/>
        <w:ind w:firstLine="540"/>
        <w:jc w:val="both"/>
        <w:rPr>
          <w:sz w:val="20"/>
        </w:rPr>
      </w:pPr>
      <w:r w:rsidRPr="006D6D50">
        <w:rPr>
          <w:sz w:val="20"/>
        </w:rPr>
        <w:t xml:space="preserve">3.7. </w:t>
      </w:r>
      <w:proofErr w:type="gramStart"/>
      <w:r w:rsidRPr="006D6D50">
        <w:rPr>
          <w:sz w:val="20"/>
        </w:rPr>
        <w:t xml:space="preserve">Протокол второго этапа обязательного общественного обсуждения после размещения в разделе "Обязательное общественное обсуждение закупок" официального сайта единой информационной системы </w:t>
      </w:r>
      <w:r w:rsidRPr="006D6D50">
        <w:rPr>
          <w:sz w:val="20"/>
        </w:rPr>
        <w:lastRenderedPageBreak/>
        <w:t>программно-аппаратным комплексом единой информационной системы автоматически направляется в федеральный орган исполнительной власти, уполномоченный на осуществление контроля в сфере закупок, федеральный орган исполнительной власти, уполномоченный на осуществление функций по контролю (надзору) в сфере государственного оборонного заказа и в сфере закупок товаров, работ</w:t>
      </w:r>
      <w:proofErr w:type="gramEnd"/>
      <w:r w:rsidRPr="006D6D50">
        <w:rPr>
          <w:sz w:val="20"/>
        </w:rPr>
        <w:t xml:space="preserve">, услуг для обеспечения федеральных нужд, которые не относятся к государственному оборонному заказу и </w:t>
      </w:r>
      <w:proofErr w:type="gramStart"/>
      <w:r w:rsidRPr="006D6D50">
        <w:rPr>
          <w:sz w:val="20"/>
        </w:rPr>
        <w:t>сведения</w:t>
      </w:r>
      <w:proofErr w:type="gramEnd"/>
      <w:r w:rsidRPr="006D6D50">
        <w:rPr>
          <w:sz w:val="20"/>
        </w:rPr>
        <w:t xml:space="preserve"> о которых составляют государственную тайну, соответственно.</w:t>
      </w:r>
    </w:p>
    <w:p w:rsidR="006D6D50" w:rsidRPr="006D6D50" w:rsidRDefault="006D6D50">
      <w:pPr>
        <w:pStyle w:val="ConsPlusNormal"/>
        <w:jc w:val="both"/>
        <w:rPr>
          <w:sz w:val="20"/>
        </w:rPr>
      </w:pPr>
    </w:p>
    <w:p w:rsidR="00E114E7" w:rsidRPr="006D6D50" w:rsidRDefault="00E114E7">
      <w:pPr>
        <w:rPr>
          <w:sz w:val="20"/>
          <w:szCs w:val="20"/>
        </w:rPr>
      </w:pPr>
    </w:p>
    <w:p w:rsidR="006D6D50" w:rsidRPr="006D6D50" w:rsidRDefault="006D6D50">
      <w:pPr>
        <w:rPr>
          <w:sz w:val="20"/>
          <w:szCs w:val="20"/>
        </w:rPr>
      </w:pPr>
    </w:p>
    <w:sectPr w:rsidR="006D6D50" w:rsidRPr="006D6D50" w:rsidSect="0046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D50"/>
    <w:rsid w:val="006D6D50"/>
    <w:rsid w:val="00E1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6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D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6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D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905E035978303EB9C8552EB674E7775E83949ECBBF879FB1084AB0010657F68EF4F2E6E57740B0BCq0N" TargetMode="External"/><Relationship Id="rId13" Type="http://schemas.openxmlformats.org/officeDocument/2006/relationships/hyperlink" Target="consultantplus://offline/ref=D1905E035978303EB9C8552EB674E7775E83949ECBBF879FB1084AB0010657F68EF4F2E4BEq2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905E035978303EB9C8552EB674E7775E83949ECBBF879FB1084AB0010657F68EF4F2BEqEN" TargetMode="External"/><Relationship Id="rId12" Type="http://schemas.openxmlformats.org/officeDocument/2006/relationships/hyperlink" Target="consultantplus://offline/ref=D1905E035978303EB9C8552EB674E7775E83949ECBBF879FB1084AB0010657F68EF4F2E6E57648B3BCq9N" TargetMode="External"/><Relationship Id="rId17" Type="http://schemas.openxmlformats.org/officeDocument/2006/relationships/hyperlink" Target="consultantplus://offline/ref=D1905E035978303EB9C8552EB674E7775E83949ECBBF879FB1084AB0010657F68EF4F2E6E57745B0BCq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1905E035978303EB9C8552EB674E7775E83949ECBBF879FB1084AB0010657F68EF4F2E6E57647B1BCq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905E035978303EB9C8552EB674E7775E83949ECBBF879FB1084AB0010657F68EF4F2E6E57740B1BCq3N" TargetMode="External"/><Relationship Id="rId11" Type="http://schemas.openxmlformats.org/officeDocument/2006/relationships/hyperlink" Target="consultantplus://offline/ref=D1905E035978303EB9C8552EB674E7775E83949ECBBF879FB1084AB0010657F68EF4F2E6E57646B4BCq8N" TargetMode="External"/><Relationship Id="rId5" Type="http://schemas.openxmlformats.org/officeDocument/2006/relationships/hyperlink" Target="consultantplus://offline/ref=D1905E035978303EB9C8552EB674E7775E83949ECBBF879FB1084AB0010657F68EF4F2E6E57647B2BCq8N" TargetMode="External"/><Relationship Id="rId15" Type="http://schemas.openxmlformats.org/officeDocument/2006/relationships/hyperlink" Target="consultantplus://offline/ref=D1905E035978303EB9C8552EB674E7775E83949ECBBF879FB1084AB0010657F68EF4F2E6E57743BABCq0N" TargetMode="External"/><Relationship Id="rId10" Type="http://schemas.openxmlformats.org/officeDocument/2006/relationships/hyperlink" Target="consultantplus://offline/ref=D1905E035978303EB9C8552EB674E7775E83949ECBBF879FB1084AB0010657F68EF4F2E6E57743BABCq0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905E035978303EB9C8552EB674E7775E83949ECBBF879FB1084AB0010657F68EF4F2EEBEq7N" TargetMode="External"/><Relationship Id="rId14" Type="http://schemas.openxmlformats.org/officeDocument/2006/relationships/hyperlink" Target="consultantplus://offline/ref=D1905E035978303EB9C8552EB674E7775E83949ECBBF879FB1084AB0010657F68EF4F2E6E57745B0BCq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3653</Words>
  <Characters>20827</Characters>
  <Application>Microsoft Office Word</Application>
  <DocSecurity>0</DocSecurity>
  <Lines>173</Lines>
  <Paragraphs>48</Paragraphs>
  <ScaleCrop>false</ScaleCrop>
  <Company/>
  <LinksUpToDate>false</LinksUpToDate>
  <CharactersWithSpaces>24432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Сергеевна ОЛЕЙНИК</dc:creator>
  <cp:lastModifiedBy>Инна Сергеевна ОЛЕЙНИК</cp:lastModifiedBy>
  <cp:revision>1</cp:revision>
  <dcterms:created xsi:type="dcterms:W3CDTF">2016-01-12T13:42:00Z</dcterms:created>
  <dcterms:modified xsi:type="dcterms:W3CDTF">2016-01-12T13:43:00Z</dcterms:modified>
</cp:coreProperties>
</file>