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 по капремонту</w:t>
      </w:r>
    </w:p>
    <w:p w:rsidR="00280BB7" w:rsidRPr="00280BB7" w:rsidRDefault="00280BB7" w:rsidP="00280BB7">
      <w:pPr>
        <w:pBdr>
          <w:bottom w:val="single" w:sz="6" w:space="1" w:color="auto"/>
        </w:pBdr>
        <w:spacing w:after="0" w:line="240" w:lineRule="auto"/>
        <w:jc w:val="both"/>
        <w:rPr>
          <w:rFonts w:ascii="Arial" w:eastAsia="Times New Roman" w:hAnsi="Arial" w:cs="Arial"/>
          <w:b/>
          <w:vanish/>
          <w:sz w:val="16"/>
          <w:szCs w:val="16"/>
          <w:lang w:eastAsia="ru-RU"/>
        </w:rPr>
      </w:pPr>
      <w:r w:rsidRPr="00280BB7">
        <w:rPr>
          <w:rFonts w:ascii="Arial" w:eastAsia="Times New Roman" w:hAnsi="Arial" w:cs="Arial"/>
          <w:b/>
          <w:vanish/>
          <w:sz w:val="16"/>
          <w:szCs w:val="16"/>
          <w:lang w:eastAsia="ru-RU"/>
        </w:rPr>
        <w:t>Начало формы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6" type="#_x0000_t75" style="width:1in;height:18.15pt" o:ole="">
            <v:imagedata r:id="rId6" o:title=""/>
          </v:shape>
          <w:control r:id="rId7" w:name="DefaultOcxName" w:shapeid="_x0000_i1196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размещения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21.12.2017 17:09 (MSK+00:00)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1in;height:18.15pt" o:ole="">
            <v:imagedata r:id="rId8" o:title=""/>
          </v:shape>
          <w:control r:id="rId9" w:name="DefaultOcxName1" w:shapeid="_x0000_i1195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Идентификационный номер электронного аукциона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ЭАКР470000000700995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1in;height:18.15pt" o:ole="">
            <v:imagedata r:id="rId10" o:title=""/>
          </v:shape>
          <w:control r:id="rId11" w:name="DefaultOcxName2" w:shapeid="_x0000_i1194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оценке технического состояния и проектированию капитального ремонта общего имущества многоквартирных домов, расположенных на территории Выборгского муниципального района Ленинградской области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3" type="#_x0000_t75" style="width:1in;height:18.15pt" o:ole="">
            <v:imagedata r:id="rId12" o:title=""/>
          </v:shape>
          <w:control r:id="rId13" w:name="DefaultOcxName3" w:shapeid="_x0000_i1193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 закупки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2" type="#_x0000_t75" style="width:1in;height:18.15pt" o:ole="">
            <v:imagedata r:id="rId14" o:title=""/>
          </v:shape>
          <w:control r:id="rId15" w:name="DefaultOcxName4" w:shapeid="_x0000_i1192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1" type="#_x0000_t75" style="width:1in;height:18.15pt" o:ole="">
            <v:imagedata r:id="rId16" o:title=""/>
          </v:shape>
          <w:control r:id="rId17" w:name="DefaultOcxName5" w:shapeid="_x0000_i1191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1in;height:18.15pt" o:ole="">
            <v:imagedata r:id="rId18" o:title=""/>
          </v:shape>
          <w:control r:id="rId19" w:name="DefaultOcxName6" w:shapeid="_x0000_i1190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1in;height:18.15pt" o:ole="">
            <v:imagedata r:id="rId20" o:title=""/>
          </v:shape>
          <w:control r:id="rId21" w:name="DefaultOcxName7" w:shapeid="_x0000_i1189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1in;height:18.15pt" o:ole="">
            <v:imagedata r:id="rId22" o:title=""/>
          </v:shape>
          <w:control r:id="rId23" w:name="DefaultOcxName8" w:shapeid="_x0000_i1188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1in;height:18.15pt" o:ole="">
            <v:imagedata r:id="rId24" o:title=""/>
          </v:shape>
          <w:control r:id="rId25" w:name="DefaultOcxName9" w:shapeid="_x0000_i1187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Полное наименование заказчика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1in;height:18.15pt" o:ole="">
            <v:imagedata r:id="rId26" o:title=""/>
          </v:shape>
          <w:control r:id="rId27" w:name="DefaultOcxName10" w:shapeid="_x0000_i1186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5" type="#_x0000_t75" style="width:1in;height:18.15pt" o:ole="">
            <v:imagedata r:id="rId28" o:title=""/>
          </v:shape>
          <w:control r:id="rId29" w:name="DefaultOcxName11" w:shapeid="_x0000_i1185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1in;height:18.15pt" o:ole="">
            <v:imagedata r:id="rId30" o:title=""/>
          </v:shape>
          <w:control r:id="rId31" w:name="DefaultOcxName12" w:shapeid="_x0000_i1184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1in;height:18.15pt" o:ole="">
            <v:imagedata r:id="rId20" o:title=""/>
          </v:shape>
          <w:control r:id="rId32" w:name="DefaultOcxName13" w:shapeid="_x0000_i1183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заказчика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1in;height:18.15pt" o:ole="">
            <v:imagedata r:id="rId22" o:title=""/>
          </v:shape>
          <w:control r:id="rId33" w:name="DefaultOcxName14" w:shapeid="_x0000_i1182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1in;height:18.15pt" o:ole="">
            <v:imagedata r:id="rId34" o:title=""/>
          </v:shape>
          <w:control r:id="rId35" w:name="DefaultOcxName15" w:shapeid="_x0000_i1181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0" type="#_x0000_t75" style="width:1in;height:18.15pt" o:ole="">
            <v:imagedata r:id="rId36" o:title=""/>
          </v:shape>
          <w:control r:id="rId37" w:name="DefaultOcxName16" w:shapeid="_x0000_i1180"/>
        </w:objec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1in;height:18.15pt" o:ole="">
            <v:imagedata r:id="rId38" o:title=""/>
          </v:shape>
          <w:control r:id="rId39" w:name="DefaultOcxName17" w:shapeid="_x0000_i1179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11.01.2018 09:00 (MSK+00:00)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1in;height:18.15pt" o:ole="">
            <v:imagedata r:id="rId40" o:title=""/>
          </v:shape>
          <w:control r:id="rId41" w:name="DefaultOcxName18" w:shapeid="_x0000_i1178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19.01.2018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1in;height:18.15pt" o:ole="">
            <v:imagedata r:id="rId42" o:title=""/>
          </v:shape>
          <w:control r:id="rId43" w:name="DefaultOcxName19" w:shapeid="_x0000_i1177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22.01.2018 09:00 (MSK+00:00)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1in;height:18.15pt" o:ole="">
            <v:imagedata r:id="rId44" o:title=""/>
          </v:shape>
          <w:control r:id="rId45" w:name="DefaultOcxName20" w:shapeid="_x0000_i1176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 (услуг)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Лесогорск, Ленинградское ш., д. 32; </w:t>
      </w:r>
      <w:proofErr w:type="spell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Лесогорск, ул. Гагарина, д. 13.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1in;height:18.15pt" o:ole="">
            <v:imagedata r:id="rId46" o:title=""/>
          </v:shape>
          <w:control r:id="rId47" w:name="DefaultOcxName21" w:shapeid="_x0000_i1175"/>
        </w:object>
      </w:r>
      <w:proofErr w:type="gramEnd"/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5 (пяти) недель </w:t>
      </w:r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1in;height:18.15pt" o:ole="">
            <v:imagedata r:id="rId48" o:title=""/>
          </v:shape>
          <w:control r:id="rId49" w:name="DefaultOcxName22" w:shapeid="_x0000_i1174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(п.5.3 Проекта договора), справки о стоимости выполненных работ и затрат по форме КС-3, и получения Заказчиком</w:t>
      </w:r>
      <w:proofErr w:type="gramEnd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выставленного Подрядчиком счета и счета-фактуры (для лиц, являющихся плательщиком НДС), согласно сметной документации (Приложение № 4 к Проекту договора) с учетом понижающего коэффициента.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1in;height:18.15pt" o:ole="">
            <v:imagedata r:id="rId50" o:title=""/>
          </v:shape>
          <w:control r:id="rId51" w:name="DefaultOcxName23" w:shapeid="_x0000_i1173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1 615 446.85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1in;height:18.15pt" o:ole="">
            <v:imagedata r:id="rId52" o:title=""/>
          </v:shape>
          <w:control r:id="rId53" w:name="DefaultOcxName24" w:shapeid="_x0000_i1172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1" type="#_x0000_t75" style="width:1in;height:18.15pt" o:ole="">
            <v:imagedata r:id="rId54" o:title=""/>
          </v:shape>
          <w:control r:id="rId55" w:name="DefaultOcxName25" w:shapeid="_x0000_i1171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16 154.47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1in;height:18.15pt" o:ole="">
            <v:imagedata r:id="rId56" o:title=""/>
          </v:shape>
          <w:control r:id="rId57" w:name="DefaultOcxName26" w:shapeid="_x0000_i1170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1.00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9" type="#_x0000_t75" style="width:1in;height:18.15pt" o:ole="">
            <v:imagedata r:id="rId58" o:title=""/>
          </v:shape>
          <w:control r:id="rId59" w:name="DefaultOcxName27" w:shapeid="_x0000_i1169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484 472.51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1in;height:18.15pt" o:ole="">
            <v:imagedata r:id="rId60" o:title=""/>
          </v:shape>
          <w:control r:id="rId61" w:name="DefaultOcxName28" w:shapeid="_x0000_i1168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1in;height:18.15pt" o:ole="">
            <v:imagedata r:id="rId62" o:title=""/>
          </v:shape>
          <w:control r:id="rId63" w:name="DefaultOcxName29" w:shapeid="_x0000_i1167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280BB7" w:rsidRPr="00280BB7" w:rsidRDefault="00280BB7" w:rsidP="00280BB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</w:t>
      </w:r>
      <w:r w:rsidRPr="00280BB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1in;height:18.15pt" o:ole="">
            <v:imagedata r:id="rId64" o:title=""/>
          </v:shape>
          <w:control r:id="rId65" w:name="DefaultOcxName30" w:shapeid="_x0000_i1166"/>
        </w:object>
      </w:r>
    </w:p>
    <w:p w:rsidR="00280BB7" w:rsidRPr="00280BB7" w:rsidRDefault="00280BB7" w:rsidP="00280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документы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4"/>
        <w:gridCol w:w="81"/>
      </w:tblGrid>
      <w:tr w:rsidR="00280BB7" w:rsidRPr="00280BB7" w:rsidTr="00280BB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80BB7" w:rsidRPr="00280BB7" w:rsidTr="00280B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65" type="#_x0000_t75" style="width:1in;height:18.15pt" o:ole="">
                  <v:imagedata r:id="rId66" o:title=""/>
                </v:shape>
                <w:control r:id="rId67" w:name="DefaultOcxName31" w:shapeid="_x0000_i1165"/>
              </w:objec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BB7" w:rsidRPr="00280BB7" w:rsidTr="00280B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 СТО-10-05-2017 Правила выполнения и оформления проектной и рабочей документации</w:t>
            </w: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60" type="#_x0000_t75" style="width:1in;height:18.15pt" o:ole="">
                  <v:imagedata r:id="rId68" o:title=""/>
                </v:shape>
                <w:control r:id="rId69" w:name="DefaultOcxName36" w:shapeid="_x0000_i1160"/>
              </w:objec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BB7" w:rsidRPr="00280BB7" w:rsidTr="00280B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5 СТО-27-06-2017 Правила формирования состава разделов проектной документации</w:t>
            </w: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55" type="#_x0000_t75" style="width:1in;height:18.15pt" o:ole="">
                  <v:imagedata r:id="rId68" o:title=""/>
                </v:shape>
                <w:control r:id="rId70" w:name="DefaultOcxName41" w:shapeid="_x0000_i1155"/>
              </w:objec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BB7" w:rsidRPr="00280BB7" w:rsidTr="00280B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50" type="#_x0000_t75" style="width:1in;height:18.15pt" o:ole="">
                  <v:imagedata r:id="rId71" o:title=""/>
                </v:shape>
                <w:control r:id="rId72" w:name="DefaultOcxName46" w:shapeid="_x0000_i1150"/>
              </w:objec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BB7" w:rsidRPr="00280BB7" w:rsidTr="00280B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0BB7" w:rsidRPr="00280BB7" w:rsidRDefault="00280BB7" w:rsidP="00280B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  <w:r w:rsidRPr="00280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5" type="#_x0000_t75" style="width:1in;height:18.15pt" o:ole="">
                  <v:imagedata r:id="rId73" o:title=""/>
                </v:shape>
                <w:control r:id="rId74" w:name="DefaultOcxName51" w:shapeid="_x0000_i1145"/>
              </w:object>
            </w:r>
          </w:p>
        </w:tc>
        <w:tc>
          <w:tcPr>
            <w:tcW w:w="0" w:type="auto"/>
            <w:vAlign w:val="center"/>
          </w:tcPr>
          <w:p w:rsidR="00280BB7" w:rsidRPr="00280BB7" w:rsidRDefault="00280BB7" w:rsidP="00280B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BB7" w:rsidRPr="00280BB7" w:rsidRDefault="00280BB7" w:rsidP="00280BB7">
      <w:pPr>
        <w:pBdr>
          <w:top w:val="single" w:sz="6" w:space="1" w:color="auto"/>
        </w:pBdr>
        <w:spacing w:after="0" w:line="240" w:lineRule="auto"/>
        <w:jc w:val="both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80BB7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000D6" w:rsidRDefault="006000D6" w:rsidP="00280BB7">
      <w:pPr>
        <w:jc w:val="both"/>
      </w:pPr>
    </w:p>
    <w:sectPr w:rsidR="00600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6AAA"/>
    <w:multiLevelType w:val="multilevel"/>
    <w:tmpl w:val="744C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79"/>
    <w:rsid w:val="00280BB7"/>
    <w:rsid w:val="006000D6"/>
    <w:rsid w:val="00DF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1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3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8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4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74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0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7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988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2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999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3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0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064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7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6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320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3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85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71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62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04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3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38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2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23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57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96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527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53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656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34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4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865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0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3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3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8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532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3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88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65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5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8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479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2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9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63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61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0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5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669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2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1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222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39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3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595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50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94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320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8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9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3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8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46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014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97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54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674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48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375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8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1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902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84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2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65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7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65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1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36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77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29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96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9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13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51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control" Target="activeX/activeX8.xml"/><Relationship Id="rId42" Type="http://schemas.openxmlformats.org/officeDocument/2006/relationships/image" Target="media/image18.wmf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image" Target="media/image17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control" Target="activeX/activeX36.xml"/><Relationship Id="rId5" Type="http://schemas.openxmlformats.org/officeDocument/2006/relationships/webSettings" Target="webSettings.xml"/><Relationship Id="rId61" Type="http://schemas.openxmlformats.org/officeDocument/2006/relationships/control" Target="activeX/activeX29.xml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3.xml"/><Relationship Id="rId8" Type="http://schemas.openxmlformats.org/officeDocument/2006/relationships/image" Target="media/image2.wmf"/><Relationship Id="rId51" Type="http://schemas.openxmlformats.org/officeDocument/2006/relationships/control" Target="activeX/activeX24.xml"/><Relationship Id="rId72" Type="http://schemas.openxmlformats.org/officeDocument/2006/relationships/control" Target="activeX/activeX35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5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20" Type="http://schemas.openxmlformats.org/officeDocument/2006/relationships/image" Target="media/image8.wmf"/><Relationship Id="rId41" Type="http://schemas.openxmlformats.org/officeDocument/2006/relationships/control" Target="activeX/activeX19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control" Target="activeX/activeX34.xm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31.xml"/><Relationship Id="rId73" Type="http://schemas.openxmlformats.org/officeDocument/2006/relationships/image" Target="media/image33.wmf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8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control" Target="activeX/activeX26.xml"/><Relationship Id="rId76" Type="http://schemas.openxmlformats.org/officeDocument/2006/relationships/theme" Target="theme/theme1.xml"/><Relationship Id="rId7" Type="http://schemas.openxmlformats.org/officeDocument/2006/relationships/control" Target="activeX/activeX1.xml"/><Relationship Id="rId71" Type="http://schemas.openxmlformats.org/officeDocument/2006/relationships/image" Target="media/image3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Олегович Свирин</dc:creator>
  <cp:keywords/>
  <dc:description/>
  <cp:lastModifiedBy>Роман Олегович Свирин</cp:lastModifiedBy>
  <cp:revision>2</cp:revision>
  <dcterms:created xsi:type="dcterms:W3CDTF">2017-12-21T14:14:00Z</dcterms:created>
  <dcterms:modified xsi:type="dcterms:W3CDTF">2017-12-21T14:16:00Z</dcterms:modified>
</cp:coreProperties>
</file>